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815C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6B4649">
        <w:rPr>
          <w:rFonts w:ascii="Arial" w:eastAsiaTheme="minorEastAsia" w:hAnsi="Arial" w:cs="Arial"/>
          <w:b/>
          <w:sz w:val="24"/>
          <w:szCs w:val="24"/>
          <w:lang w:eastAsia="ru-RU"/>
        </w:rPr>
        <w:t>2</w:t>
      </w:r>
      <w:r w:rsidR="00995258">
        <w:rPr>
          <w:rFonts w:ascii="Arial" w:eastAsiaTheme="minorEastAsia" w:hAnsi="Arial" w:cs="Arial"/>
          <w:b/>
          <w:sz w:val="24"/>
          <w:szCs w:val="24"/>
          <w:lang w:eastAsia="ru-RU"/>
        </w:rPr>
        <w:t>8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CB46CD" w:rsidRPr="00083A53">
        <w:rPr>
          <w:rFonts w:ascii="Arial" w:eastAsiaTheme="minorEastAsia" w:hAnsi="Arial" w:cs="Arial"/>
          <w:b/>
          <w:sz w:val="24"/>
          <w:szCs w:val="24"/>
          <w:lang w:eastAsia="ru-RU"/>
        </w:rPr>
        <w:t>1</w:t>
      </w:r>
      <w:r w:rsidR="00995258">
        <w:rPr>
          <w:rFonts w:ascii="Arial" w:eastAsiaTheme="minorEastAsia" w:hAnsi="Arial" w:cs="Arial"/>
          <w:b/>
          <w:sz w:val="24"/>
          <w:szCs w:val="24"/>
          <w:lang w:eastAsia="ru-RU"/>
        </w:rPr>
        <w:t>2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EB7644">
        <w:rPr>
          <w:rFonts w:ascii="Arial" w:eastAsiaTheme="minorEastAsia" w:hAnsi="Arial" w:cs="Arial"/>
          <w:b/>
          <w:sz w:val="24"/>
          <w:szCs w:val="24"/>
          <w:lang w:eastAsia="ru-RU"/>
        </w:rPr>
        <w:t>4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Открытый паевой инвестиционный фонд рыночных финансовых инструментов «Лидер – акции»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F94F0F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D93EEF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Вы можете погасить инвестиционные паи паевого инвестиционного фонда </w:t>
            </w:r>
            <w:r w:rsidRPr="0099525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Default="00E1106E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966BF0" w:rsidRPr="001853AC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https://leader-invest.ru/raskrytie-informacii/paevye-investicionnye-fondy-raskritie/opif-rfi-lider-akcii/dokumenty-fonda-lider-akcii/pravila-doveritelnogo-upravlenia-lider-akcii</w:t>
              </w:r>
            </w:hyperlink>
            <w:r w:rsidR="00966BF0" w:rsidRPr="00966B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66BF0" w:rsidRPr="00E1106E" w:rsidRDefault="00966BF0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3321"/>
        <w:gridCol w:w="1458"/>
      </w:tblGrid>
      <w:tr w:rsidR="00E1106E" w:rsidRPr="006F2119" w:rsidTr="00BD5F5C">
        <w:trPr>
          <w:trHeight w:val="427"/>
        </w:trPr>
        <w:tc>
          <w:tcPr>
            <w:tcW w:w="49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E2047" w:rsidRPr="006F2119" w:rsidRDefault="00E1106E" w:rsidP="009E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="009E2047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Применяется активная стратегия управления средствами </w:t>
            </w:r>
            <w:proofErr w:type="spellStart"/>
            <w:r w:rsidR="00351241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351241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акции».</w:t>
            </w:r>
          </w:p>
          <w:p w:rsidR="00975702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</w:t>
            </w:r>
            <w:proofErr w:type="spellStart"/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акции российских эмитентов и прочие инструменты.</w:t>
            </w:r>
          </w:p>
          <w:p w:rsidR="00E1106E" w:rsidRPr="006F2119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Активы паевого инвестицио</w:t>
            </w:r>
            <w:r w:rsidR="009E2047"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нного фонда инвестированы в </w:t>
            </w:r>
            <w:r w:rsidR="00492069" w:rsidRPr="00E716F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467BFD" w:rsidRPr="00E716F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652B" w:rsidRPr="00E716F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083A53" w:rsidRPr="00E716F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E1106E" w:rsidRPr="006F2119" w:rsidTr="005A5CAD">
        <w:trPr>
          <w:trHeight w:val="60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492069" w:rsidRPr="00D30D30" w:rsidTr="003C55A9">
        <w:trPr>
          <w:trHeight w:val="586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069" w:rsidRPr="006F2119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ПАО "НК "Роснефть", акции об., 1-02-00122-A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7,0%</w:t>
            </w:r>
          </w:p>
        </w:tc>
      </w:tr>
      <w:tr w:rsidR="00492069" w:rsidRPr="00D30D30" w:rsidTr="003C55A9">
        <w:trPr>
          <w:trHeight w:val="369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069" w:rsidRPr="00D30D30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ПАО "Полюс", акции об., 1-01-55192-E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6,9%</w:t>
            </w:r>
          </w:p>
        </w:tc>
      </w:tr>
      <w:tr w:rsidR="00492069" w:rsidRPr="00D30D30" w:rsidTr="003C55A9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069" w:rsidRPr="00D30D30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ПАО "ЛУКОЙЛ", акции об., 1-01-00077-A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6,4%</w:t>
            </w:r>
          </w:p>
        </w:tc>
      </w:tr>
      <w:tr w:rsidR="00492069" w:rsidRPr="00D30D30" w:rsidTr="003C55A9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069" w:rsidRPr="00D30D30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ПАО Сбербанк, акции об., 10301481B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6,2%</w:t>
            </w:r>
          </w:p>
        </w:tc>
      </w:tr>
      <w:tr w:rsidR="00492069" w:rsidRPr="006F2119" w:rsidTr="003C55A9">
        <w:trPr>
          <w:trHeight w:val="53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069" w:rsidRPr="00D30D30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ПАО Московская Биржа, акции об., 1-05-08443-H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6,1%</w:t>
            </w:r>
          </w:p>
        </w:tc>
      </w:tr>
    </w:tbl>
    <w:p w:rsidR="00E1106E" w:rsidRPr="006F2119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  <w:r w:rsidRPr="006F211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6F2119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AD10E9" w:rsidRPr="00BE1594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0846D3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846D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E716F2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E716F2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AD10E9" w:rsidRPr="00C7714E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0846D3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846D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E716F2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E716F2" w:rsidRDefault="006F5FAF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3863CF" w:rsidRDefault="003863CF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C771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17"/>
        <w:gridCol w:w="1707"/>
        <w:gridCol w:w="1656"/>
        <w:gridCol w:w="1984"/>
      </w:tblGrid>
      <w:tr w:rsidR="00E1106E" w:rsidRPr="009F5384" w:rsidTr="003E50A3"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DE5218" w:rsidRPr="009F5384" w:rsidTr="003E50A3">
        <w:trPr>
          <w:trHeight w:val="428"/>
        </w:trPr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1864FF" w:rsidRDefault="001864FF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Theme="minorEastAsia" w:hAnsi="Arial Black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FC5B0F" wp14:editId="2B3E3208">
                  <wp:extent cx="2588260" cy="1405255"/>
                  <wp:effectExtent l="0" t="0" r="2540" b="4445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инфляции</w:t>
            </w:r>
            <w:r w:rsidR="0038421C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492069" w:rsidRPr="00E716F2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069" w:rsidRPr="009F5384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Pr="00E716F2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11,61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10,18</w:t>
            </w:r>
          </w:p>
        </w:tc>
      </w:tr>
      <w:tr w:rsidR="00492069" w:rsidRPr="00E716F2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069" w:rsidRPr="00E716F2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Pr="00E716F2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-0,30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-3,95</w:t>
            </w:r>
          </w:p>
        </w:tc>
      </w:tr>
      <w:tr w:rsidR="00492069" w:rsidRPr="00E716F2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069" w:rsidRPr="00E716F2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Pr="00E716F2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-7,76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-13,31</w:t>
            </w:r>
          </w:p>
        </w:tc>
      </w:tr>
      <w:tr w:rsidR="00492069" w:rsidRPr="00E716F2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069" w:rsidRPr="00E716F2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Pr="00E716F2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-2,91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-12,54</w:t>
            </w:r>
          </w:p>
        </w:tc>
      </w:tr>
      <w:tr w:rsidR="00492069" w:rsidRPr="00E716F2" w:rsidTr="003E50A3">
        <w:trPr>
          <w:trHeight w:val="70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069" w:rsidRPr="00E716F2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Pr="00E716F2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-4,17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-35,97</w:t>
            </w:r>
          </w:p>
        </w:tc>
      </w:tr>
      <w:tr w:rsidR="00492069" w:rsidRPr="00E716F2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Pr="00E716F2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9" w:rsidRPr="00E716F2" w:rsidRDefault="00492069" w:rsidP="0049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24,27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069" w:rsidRPr="00E716F2" w:rsidRDefault="00492069" w:rsidP="0049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16F2">
              <w:rPr>
                <w:rFonts w:ascii="Arial" w:hAnsi="Arial" w:cs="Arial"/>
                <w:color w:val="000000"/>
                <w:sz w:val="24"/>
                <w:szCs w:val="24"/>
              </w:rPr>
              <w:t>-25,61</w:t>
            </w:r>
          </w:p>
        </w:tc>
      </w:tr>
    </w:tbl>
    <w:p w:rsidR="00705ADA" w:rsidRDefault="00705ADA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716F2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="00BB60D4" w:rsidRPr="00E716F2">
        <w:rPr>
          <w:rFonts w:ascii="Arial" w:eastAsiaTheme="minorEastAsia" w:hAnsi="Arial" w:cs="Arial"/>
          <w:sz w:val="24"/>
          <w:szCs w:val="24"/>
          <w:lang w:eastAsia="ru-RU"/>
        </w:rPr>
        <w:t xml:space="preserve">на момент публикации </w:t>
      </w:r>
      <w:r w:rsidR="00B815C6" w:rsidRPr="00E716F2">
        <w:rPr>
          <w:rFonts w:ascii="Arial" w:eastAsiaTheme="minorEastAsia" w:hAnsi="Arial" w:cs="Arial"/>
          <w:sz w:val="24"/>
          <w:szCs w:val="24"/>
          <w:lang w:eastAsia="ru-RU"/>
        </w:rPr>
        <w:t xml:space="preserve">в открытых источниках отсутствовала информация о значении </w:t>
      </w:r>
      <w:r w:rsidR="00492069" w:rsidRPr="00E716F2">
        <w:rPr>
          <w:rFonts w:ascii="Arial" w:eastAsiaTheme="minorEastAsia" w:hAnsi="Arial" w:cs="Arial"/>
          <w:sz w:val="24"/>
          <w:szCs w:val="24"/>
          <w:lang w:eastAsia="ru-RU"/>
        </w:rPr>
        <w:t>инфляции за декабрь</w:t>
      </w:r>
      <w:r w:rsidR="002244CC" w:rsidRPr="00E716F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A5102" w:rsidRPr="00E716F2">
        <w:rPr>
          <w:rFonts w:ascii="Arial" w:eastAsiaTheme="minorEastAsia" w:hAnsi="Arial" w:cs="Arial"/>
          <w:sz w:val="24"/>
          <w:szCs w:val="24"/>
          <w:lang w:eastAsia="ru-RU"/>
        </w:rPr>
        <w:t>2024</w:t>
      </w:r>
      <w:r w:rsidR="00BB60D4" w:rsidRPr="00E716F2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 </w:t>
      </w:r>
      <w:r w:rsidR="00492069" w:rsidRPr="00E716F2">
        <w:rPr>
          <w:rFonts w:ascii="Arial" w:eastAsiaTheme="minorEastAsia" w:hAnsi="Arial" w:cs="Arial"/>
          <w:sz w:val="24"/>
          <w:szCs w:val="24"/>
          <w:lang w:eastAsia="ru-RU"/>
        </w:rPr>
        <w:t>использованы данные за ноябрь</w:t>
      </w:r>
      <w:r w:rsidR="00A02DBE" w:rsidRPr="00E716F2">
        <w:rPr>
          <w:rFonts w:ascii="Arial" w:eastAsiaTheme="minorEastAsia" w:hAnsi="Arial" w:cs="Arial"/>
          <w:sz w:val="24"/>
          <w:szCs w:val="24"/>
          <w:lang w:eastAsia="ru-RU"/>
        </w:rPr>
        <w:t xml:space="preserve"> 2024</w:t>
      </w:r>
      <w:r w:rsidR="00BB60D4" w:rsidRPr="00E716F2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r w:rsidR="006D59E2" w:rsidRPr="00E716F2">
        <w:rPr>
          <w:rFonts w:ascii="Arial" w:eastAsiaTheme="minorEastAsia" w:hAnsi="Arial" w:cs="Arial"/>
          <w:sz w:val="24"/>
          <w:szCs w:val="24"/>
          <w:lang w:eastAsia="ru-RU"/>
        </w:rPr>
        <w:t>.</w:t>
      </w:r>
      <w:bookmarkStart w:id="5" w:name="_GoBack"/>
      <w:bookmarkEnd w:id="5"/>
    </w:p>
    <w:p w:rsidR="00BB60D4" w:rsidRPr="009F5384" w:rsidRDefault="00BB60D4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39"/>
        <w:gridCol w:w="4473"/>
      </w:tblGrid>
      <w:tr w:rsidR="00E1106E" w:rsidRPr="009F5384" w:rsidTr="007D76A5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995258" w:rsidRPr="0099525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36 798,00</w:t>
            </w:r>
            <w:r w:rsidR="0099525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</w:t>
            </w:r>
            <w:r w:rsidR="001E3E9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нвестиционного фонда</w:t>
            </w:r>
            <w:r w:rsidR="00665BA7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995258" w:rsidRPr="0099525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29 025 </w:t>
            </w:r>
            <w:r w:rsidR="0099525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9</w:t>
            </w:r>
            <w:r w:rsidR="00995258" w:rsidRPr="0099525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29,61</w:t>
            </w:r>
            <w:r w:rsidR="006B4649">
              <w:rPr>
                <w:rFonts w:ascii="Arial" w:eastAsiaTheme="minorEastAsia" w:hAnsi="Arial" w:cs="Arial"/>
                <w:b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296E8F"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B774A8" w:rsidRPr="009F5384" w:rsidRDefault="00B774A8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9F538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1511"/>
        <w:gridCol w:w="2126"/>
        <w:gridCol w:w="3260"/>
      </w:tblGrid>
      <w:tr w:rsidR="00124B0E" w:rsidRPr="00E1106E" w:rsidTr="003E50A3">
        <w:trPr>
          <w:trHeight w:val="8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124B0E" w:rsidRPr="009F5384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B0E" w:rsidRPr="00E1106E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3E50A3">
        <w:trPr>
          <w:trHeight w:val="5049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AF4E02" w:rsidP="00AD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AD7F3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1B7F3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1B7F3E" w:rsidRP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инвестиционного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106E" w:rsidRDefault="00E1106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Управляющей компании в размере 1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675F0C">
              <w:rPr>
                <w:rFonts w:ascii="Arial" w:hAnsi="Arial" w:cs="Arial"/>
                <w:sz w:val="24"/>
                <w:szCs w:val="24"/>
              </w:rPr>
              <w:t>1,5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AF4E02" w:rsidRPr="00182DBE" w:rsidRDefault="00124B0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управлением фондом, составляет 1</w:t>
            </w:r>
            <w:r w:rsidRPr="00211AF2">
              <w:rPr>
                <w:rFonts w:ascii="Arial" w:hAnsi="Arial" w:cs="Arial"/>
                <w:sz w:val="24"/>
                <w:szCs w:val="24"/>
              </w:rPr>
              <w:t>,5%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3E50A3">
        <w:trPr>
          <w:trHeight w:val="386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F94F0F" w:rsidRDefault="00AF4E02" w:rsidP="00AF4E0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0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 до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1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Pr="00AF4E02" w:rsidRDefault="00E1106E" w:rsidP="00A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042F42" w:rsidRDefault="00042F4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Размер комиссий указан в процентах от стоимости чистых активов паевого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инвестиционного фонда. Подробные условия указаны в правилах доверительного управления паевым инвестиционным фондом</w:t>
      </w:r>
      <w:r w:rsidR="006D59E2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6D59E2" w:rsidRDefault="006D59E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7D76A5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461BB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0297-74549782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D9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30.12.2004 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9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77A20" w:rsidRPr="003E50A3" w:rsidRDefault="00A775F8" w:rsidP="00A775F8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877A20" w:rsidRPr="003E50A3" w:rsidSect="00851085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0F6A"/>
    <w:rsid w:val="00012170"/>
    <w:rsid w:val="00012956"/>
    <w:rsid w:val="00014113"/>
    <w:rsid w:val="000178BA"/>
    <w:rsid w:val="00017F88"/>
    <w:rsid w:val="00042F42"/>
    <w:rsid w:val="0004656F"/>
    <w:rsid w:val="000633AC"/>
    <w:rsid w:val="000753BF"/>
    <w:rsid w:val="00082D18"/>
    <w:rsid w:val="00083A53"/>
    <w:rsid w:val="000846D3"/>
    <w:rsid w:val="000D4347"/>
    <w:rsid w:val="000E519A"/>
    <w:rsid w:val="001061F7"/>
    <w:rsid w:val="00113476"/>
    <w:rsid w:val="0011627A"/>
    <w:rsid w:val="00124B0E"/>
    <w:rsid w:val="00124F79"/>
    <w:rsid w:val="0013255B"/>
    <w:rsid w:val="00153732"/>
    <w:rsid w:val="00161B57"/>
    <w:rsid w:val="001727D0"/>
    <w:rsid w:val="00182DBE"/>
    <w:rsid w:val="001864FF"/>
    <w:rsid w:val="00191CEC"/>
    <w:rsid w:val="001970EA"/>
    <w:rsid w:val="001B7F3E"/>
    <w:rsid w:val="001C5DE9"/>
    <w:rsid w:val="001D079E"/>
    <w:rsid w:val="001E3E9A"/>
    <w:rsid w:val="002055CB"/>
    <w:rsid w:val="002160A7"/>
    <w:rsid w:val="002244CC"/>
    <w:rsid w:val="002465A2"/>
    <w:rsid w:val="002579AA"/>
    <w:rsid w:val="00260AD3"/>
    <w:rsid w:val="00261AC8"/>
    <w:rsid w:val="0027072B"/>
    <w:rsid w:val="00283391"/>
    <w:rsid w:val="002866C8"/>
    <w:rsid w:val="00295A66"/>
    <w:rsid w:val="00296E8F"/>
    <w:rsid w:val="002B05E7"/>
    <w:rsid w:val="002C5414"/>
    <w:rsid w:val="002E2F3E"/>
    <w:rsid w:val="0032186D"/>
    <w:rsid w:val="00325F33"/>
    <w:rsid w:val="003311B7"/>
    <w:rsid w:val="0034711E"/>
    <w:rsid w:val="00351241"/>
    <w:rsid w:val="00361A21"/>
    <w:rsid w:val="003627EA"/>
    <w:rsid w:val="00372C7E"/>
    <w:rsid w:val="0038421C"/>
    <w:rsid w:val="003863CF"/>
    <w:rsid w:val="0038668F"/>
    <w:rsid w:val="00394C63"/>
    <w:rsid w:val="003A3716"/>
    <w:rsid w:val="003C0E78"/>
    <w:rsid w:val="003C55A9"/>
    <w:rsid w:val="003C5DAB"/>
    <w:rsid w:val="003E50A3"/>
    <w:rsid w:val="003E689A"/>
    <w:rsid w:val="003E7512"/>
    <w:rsid w:val="00405C6E"/>
    <w:rsid w:val="00413094"/>
    <w:rsid w:val="0044170A"/>
    <w:rsid w:val="004569F0"/>
    <w:rsid w:val="00461BBE"/>
    <w:rsid w:val="00467BFD"/>
    <w:rsid w:val="00470FAE"/>
    <w:rsid w:val="00492069"/>
    <w:rsid w:val="00493816"/>
    <w:rsid w:val="004A0A9E"/>
    <w:rsid w:val="004C25CE"/>
    <w:rsid w:val="004E0313"/>
    <w:rsid w:val="004E313A"/>
    <w:rsid w:val="00511604"/>
    <w:rsid w:val="0052545D"/>
    <w:rsid w:val="00530596"/>
    <w:rsid w:val="00546061"/>
    <w:rsid w:val="00551344"/>
    <w:rsid w:val="0056429D"/>
    <w:rsid w:val="00573018"/>
    <w:rsid w:val="00590F1D"/>
    <w:rsid w:val="005A22B9"/>
    <w:rsid w:val="005A5CAD"/>
    <w:rsid w:val="005C6054"/>
    <w:rsid w:val="005E018B"/>
    <w:rsid w:val="00602799"/>
    <w:rsid w:val="0062191F"/>
    <w:rsid w:val="00631508"/>
    <w:rsid w:val="00665BA7"/>
    <w:rsid w:val="006756C7"/>
    <w:rsid w:val="00675F0C"/>
    <w:rsid w:val="00691178"/>
    <w:rsid w:val="00692F21"/>
    <w:rsid w:val="006B4649"/>
    <w:rsid w:val="006C4D09"/>
    <w:rsid w:val="006D357C"/>
    <w:rsid w:val="006D59E2"/>
    <w:rsid w:val="006E6CD7"/>
    <w:rsid w:val="006F2119"/>
    <w:rsid w:val="006F5FAF"/>
    <w:rsid w:val="006F6297"/>
    <w:rsid w:val="00705ADA"/>
    <w:rsid w:val="00710730"/>
    <w:rsid w:val="00744F51"/>
    <w:rsid w:val="00746812"/>
    <w:rsid w:val="00746DA4"/>
    <w:rsid w:val="00753971"/>
    <w:rsid w:val="00780E86"/>
    <w:rsid w:val="007844EF"/>
    <w:rsid w:val="0079118E"/>
    <w:rsid w:val="0079751A"/>
    <w:rsid w:val="007D652B"/>
    <w:rsid w:val="007D76A5"/>
    <w:rsid w:val="007D7C77"/>
    <w:rsid w:val="00804861"/>
    <w:rsid w:val="00814381"/>
    <w:rsid w:val="0082096D"/>
    <w:rsid w:val="00820F96"/>
    <w:rsid w:val="0083414C"/>
    <w:rsid w:val="00847A0C"/>
    <w:rsid w:val="00847B5D"/>
    <w:rsid w:val="00851085"/>
    <w:rsid w:val="0085754C"/>
    <w:rsid w:val="0086568E"/>
    <w:rsid w:val="00874650"/>
    <w:rsid w:val="00877A20"/>
    <w:rsid w:val="008966C6"/>
    <w:rsid w:val="00897FC1"/>
    <w:rsid w:val="008A0FE4"/>
    <w:rsid w:val="008A700E"/>
    <w:rsid w:val="008D37BB"/>
    <w:rsid w:val="00932EA4"/>
    <w:rsid w:val="00941C7F"/>
    <w:rsid w:val="00966BF0"/>
    <w:rsid w:val="00975702"/>
    <w:rsid w:val="00995258"/>
    <w:rsid w:val="009A37F8"/>
    <w:rsid w:val="009E2047"/>
    <w:rsid w:val="009F4FB2"/>
    <w:rsid w:val="009F5384"/>
    <w:rsid w:val="00A02DBE"/>
    <w:rsid w:val="00A136EF"/>
    <w:rsid w:val="00A2271D"/>
    <w:rsid w:val="00A248B2"/>
    <w:rsid w:val="00A3548B"/>
    <w:rsid w:val="00A40CE6"/>
    <w:rsid w:val="00A775F8"/>
    <w:rsid w:val="00A82D28"/>
    <w:rsid w:val="00A87A92"/>
    <w:rsid w:val="00A900A8"/>
    <w:rsid w:val="00AA0A02"/>
    <w:rsid w:val="00AA5102"/>
    <w:rsid w:val="00AA566B"/>
    <w:rsid w:val="00AA79DC"/>
    <w:rsid w:val="00AB5E59"/>
    <w:rsid w:val="00AC6F29"/>
    <w:rsid w:val="00AD10E9"/>
    <w:rsid w:val="00AD7F30"/>
    <w:rsid w:val="00AE320E"/>
    <w:rsid w:val="00AF4E02"/>
    <w:rsid w:val="00AF4FDF"/>
    <w:rsid w:val="00B0230B"/>
    <w:rsid w:val="00B07D21"/>
    <w:rsid w:val="00B11E21"/>
    <w:rsid w:val="00B14F15"/>
    <w:rsid w:val="00B17731"/>
    <w:rsid w:val="00B62330"/>
    <w:rsid w:val="00B774A8"/>
    <w:rsid w:val="00B815C6"/>
    <w:rsid w:val="00B868EA"/>
    <w:rsid w:val="00BA4C7C"/>
    <w:rsid w:val="00BB21D7"/>
    <w:rsid w:val="00BB5B8C"/>
    <w:rsid w:val="00BB60D4"/>
    <w:rsid w:val="00BD0CCA"/>
    <w:rsid w:val="00BD5A84"/>
    <w:rsid w:val="00BD5F5C"/>
    <w:rsid w:val="00BE1594"/>
    <w:rsid w:val="00BF6054"/>
    <w:rsid w:val="00C106CA"/>
    <w:rsid w:val="00C10FCD"/>
    <w:rsid w:val="00C4514C"/>
    <w:rsid w:val="00C47243"/>
    <w:rsid w:val="00C50DD5"/>
    <w:rsid w:val="00C52BF0"/>
    <w:rsid w:val="00C57110"/>
    <w:rsid w:val="00C76B20"/>
    <w:rsid w:val="00C7714E"/>
    <w:rsid w:val="00CB46CD"/>
    <w:rsid w:val="00CB7961"/>
    <w:rsid w:val="00CD65D8"/>
    <w:rsid w:val="00CD7BBD"/>
    <w:rsid w:val="00CE7A45"/>
    <w:rsid w:val="00D12C37"/>
    <w:rsid w:val="00D23F80"/>
    <w:rsid w:val="00D30D30"/>
    <w:rsid w:val="00D372B7"/>
    <w:rsid w:val="00D42F06"/>
    <w:rsid w:val="00D86F3C"/>
    <w:rsid w:val="00D93EEF"/>
    <w:rsid w:val="00DB7900"/>
    <w:rsid w:val="00DD07AC"/>
    <w:rsid w:val="00DE1687"/>
    <w:rsid w:val="00DE5218"/>
    <w:rsid w:val="00DF0DA3"/>
    <w:rsid w:val="00E1106E"/>
    <w:rsid w:val="00E21D35"/>
    <w:rsid w:val="00E30C4F"/>
    <w:rsid w:val="00E716F2"/>
    <w:rsid w:val="00E8381E"/>
    <w:rsid w:val="00E85DD1"/>
    <w:rsid w:val="00E97762"/>
    <w:rsid w:val="00EB7644"/>
    <w:rsid w:val="00EE37D1"/>
    <w:rsid w:val="00EF3611"/>
    <w:rsid w:val="00EF5706"/>
    <w:rsid w:val="00F001D9"/>
    <w:rsid w:val="00F12268"/>
    <w:rsid w:val="00F16957"/>
    <w:rsid w:val="00F231F2"/>
    <w:rsid w:val="00F261B8"/>
    <w:rsid w:val="00F27A74"/>
    <w:rsid w:val="00F32D82"/>
    <w:rsid w:val="00F35AD3"/>
    <w:rsid w:val="00F84639"/>
    <w:rsid w:val="00F94F0F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EDA6-E3B3-409F-AD73-2D36DD6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AA"/>
  </w:style>
  <w:style w:type="paragraph" w:styleId="1">
    <w:name w:val="heading 1"/>
    <w:basedOn w:val="a"/>
    <w:next w:val="a"/>
    <w:link w:val="10"/>
    <w:uiPriority w:val="9"/>
    <w:qFormat/>
    <w:rsid w:val="00F94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E37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37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37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37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37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D1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F94F0F"/>
  </w:style>
  <w:style w:type="paragraph" w:customStyle="1" w:styleId="ConsNonformat">
    <w:name w:val="ConsNonformat"/>
    <w:rsid w:val="00F94F0F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  <w:style w:type="paragraph" w:styleId="ac">
    <w:name w:val="No Spacing"/>
    <w:uiPriority w:val="1"/>
    <w:qFormat/>
    <w:rsid w:val="00F94F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F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96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der-invest.ru/raskrytie-informacii/paevye-investicionnye-fondy-raskritie/opif-rfi-lider-akcii/dokumenty-fonda-lider-akcii/pravila-doveritelnogo-upravlenia-lider-akc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24999.55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cdep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equities'!$F$3:$F$7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General">
                  <c:v>2023</c:v>
                </c:pt>
              </c:numCache>
            </c:numRef>
          </c:cat>
          <c:val>
            <c:numRef>
              <c:f>'leader - equities'!$G$3:$G$7</c:f>
              <c:numCache>
                <c:formatCode>0.0</c:formatCode>
                <c:ptCount val="5"/>
                <c:pt idx="0">
                  <c:v>31.766270706898105</c:v>
                </c:pt>
                <c:pt idx="1">
                  <c:v>9.873190210631444</c:v>
                </c:pt>
                <c:pt idx="2">
                  <c:v>18.022658763957324</c:v>
                </c:pt>
                <c:pt idx="3">
                  <c:v>-33.481624314929007</c:v>
                </c:pt>
                <c:pt idx="4">
                  <c:v>48.390102649112919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3A-4DA8-AE2B-E47CE9F03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  <c:max val="50"/>
          <c:min val="-70"/>
        </c:scaling>
        <c:delete val="1"/>
        <c:axPos val="l"/>
        <c:numFmt formatCode="0.0" sourceLinked="1"/>
        <c:majorTickMark val="out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8CBCF-4763-4408-B8B5-2BD546A0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7</cp:revision>
  <dcterms:created xsi:type="dcterms:W3CDTF">2025-01-16T11:25:00Z</dcterms:created>
  <dcterms:modified xsi:type="dcterms:W3CDTF">2025-01-17T07:52:00Z</dcterms:modified>
</cp:coreProperties>
</file>