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5C05D" w14:textId="5D6F4A0E" w:rsidR="00B432A2" w:rsidRPr="00820CAF" w:rsidRDefault="00B432A2" w:rsidP="00B432A2">
      <w:pPr>
        <w:pStyle w:val="a3"/>
        <w:spacing w:line="276" w:lineRule="auto"/>
      </w:pPr>
      <w:r w:rsidRPr="00820CAF">
        <w:t xml:space="preserve">Информация о юридических лицах, с которыми управляющей компанией заключен договор на совершение от ее имени и за счет имущества, составляющего </w:t>
      </w:r>
      <w:r w:rsidRPr="00820CAF">
        <w:rPr>
          <w:color w:val="0F140E"/>
          <w:shd w:val="clear" w:color="auto" w:fill="FFFFFF"/>
        </w:rPr>
        <w:t xml:space="preserve">Открытый паевой инвестиционный фонд рыночных финансовых инструментов «Лидер – </w:t>
      </w:r>
      <w:r>
        <w:rPr>
          <w:color w:val="0F140E"/>
          <w:shd w:val="clear" w:color="auto" w:fill="FFFFFF"/>
        </w:rPr>
        <w:t>смешанные инвестиции</w:t>
      </w:r>
      <w:r w:rsidRPr="00820CAF">
        <w:rPr>
          <w:color w:val="0F140E"/>
          <w:shd w:val="clear" w:color="auto" w:fill="FFFFFF"/>
        </w:rPr>
        <w:t>»</w:t>
      </w:r>
      <w:r w:rsidRPr="00820CAF">
        <w:t xml:space="preserve">, действий, необходимых для управления указанным имуществом, а также о юридических лицах, с которыми управляющей компанией заключен договор на совершение от их имени и за счет имущества, составляющего </w:t>
      </w:r>
      <w:r w:rsidRPr="00820CAF">
        <w:rPr>
          <w:color w:val="0F140E"/>
          <w:shd w:val="clear" w:color="auto" w:fill="FFFFFF"/>
        </w:rPr>
        <w:t xml:space="preserve">Открытый паевой инвестиционный фонд рыночных финансовых инструментов «Лидер – </w:t>
      </w:r>
      <w:r>
        <w:rPr>
          <w:color w:val="0F140E"/>
          <w:shd w:val="clear" w:color="auto" w:fill="FFFFFF"/>
        </w:rPr>
        <w:t>смешанные инвестиции</w:t>
      </w:r>
      <w:bookmarkStart w:id="0" w:name="_GoBack"/>
      <w:bookmarkEnd w:id="0"/>
      <w:r w:rsidRPr="00820CAF">
        <w:rPr>
          <w:color w:val="0F140E"/>
          <w:shd w:val="clear" w:color="auto" w:fill="FFFFFF"/>
        </w:rPr>
        <w:t>»</w:t>
      </w:r>
      <w:r w:rsidRPr="00820CAF">
        <w:t xml:space="preserve">, сделок (далее при совместном упоминании - посреднический договор): </w:t>
      </w:r>
    </w:p>
    <w:p w14:paraId="02A181E9" w14:textId="77777777" w:rsidR="00B432A2" w:rsidRPr="00820CAF" w:rsidRDefault="00B432A2" w:rsidP="00B432A2">
      <w:pPr>
        <w:pStyle w:val="a3"/>
        <w:spacing w:line="276" w:lineRule="auto"/>
      </w:pPr>
    </w:p>
    <w:p w14:paraId="09017E1F" w14:textId="77777777" w:rsidR="00B432A2" w:rsidRPr="00820CAF" w:rsidRDefault="00B432A2" w:rsidP="00B432A2">
      <w:pPr>
        <w:pStyle w:val="a3"/>
        <w:spacing w:line="276" w:lineRule="auto"/>
      </w:pPr>
    </w:p>
    <w:p w14:paraId="195020C4" w14:textId="77777777" w:rsidR="00B432A2" w:rsidRPr="00820CAF" w:rsidRDefault="00B432A2" w:rsidP="00B432A2">
      <w:pPr>
        <w:pStyle w:val="a3"/>
        <w:numPr>
          <w:ilvl w:val="0"/>
          <w:numId w:val="1"/>
        </w:numPr>
        <w:spacing w:line="276" w:lineRule="auto"/>
      </w:pPr>
      <w:r w:rsidRPr="00820CAF">
        <w:t>наименование указанного юридического лица: Общество с ограниченной ответственностью «АЛОР +»</w:t>
      </w:r>
      <w:r>
        <w:t xml:space="preserve">, </w:t>
      </w:r>
      <w:r w:rsidRPr="00820CAF">
        <w:t>ОГРН: 1027700075941</w:t>
      </w:r>
    </w:p>
    <w:p w14:paraId="3205BDD6" w14:textId="77777777" w:rsidR="00B432A2" w:rsidRPr="00820CAF" w:rsidRDefault="00B432A2" w:rsidP="00B432A2">
      <w:pPr>
        <w:pStyle w:val="a9"/>
        <w:spacing w:line="276" w:lineRule="auto"/>
        <w:ind w:firstLine="708"/>
        <w:rPr>
          <w:rFonts w:ascii="Arial" w:hAnsi="Arial" w:cs="Arial"/>
          <w:szCs w:val="24"/>
        </w:rPr>
      </w:pPr>
      <w:r w:rsidRPr="00820CAF">
        <w:rPr>
          <w:rFonts w:ascii="Arial" w:hAnsi="Arial" w:cs="Arial"/>
          <w:szCs w:val="24"/>
        </w:rPr>
        <w:t>описание предмета посреднического договора:</w:t>
      </w:r>
      <w:r>
        <w:rPr>
          <w:rFonts w:ascii="Arial" w:hAnsi="Arial" w:cs="Arial"/>
          <w:szCs w:val="24"/>
        </w:rPr>
        <w:t xml:space="preserve"> </w:t>
      </w:r>
      <w:r w:rsidRPr="00820CAF">
        <w:rPr>
          <w:rFonts w:ascii="Arial" w:hAnsi="Arial" w:cs="Arial"/>
          <w:szCs w:val="24"/>
        </w:rPr>
        <w:t>брокерское обслуживание</w:t>
      </w:r>
    </w:p>
    <w:p w14:paraId="21507FA4" w14:textId="77777777" w:rsidR="00B432A2" w:rsidRPr="00820CAF" w:rsidRDefault="00B432A2" w:rsidP="00B432A2">
      <w:pPr>
        <w:spacing w:line="276" w:lineRule="auto"/>
        <w:ind w:firstLine="0"/>
      </w:pPr>
    </w:p>
    <w:p w14:paraId="283D7DF3" w14:textId="77777777" w:rsidR="00B432A2" w:rsidRPr="00820CAF" w:rsidRDefault="00B432A2" w:rsidP="00B432A2">
      <w:pPr>
        <w:spacing w:line="276" w:lineRule="auto"/>
        <w:ind w:firstLine="0"/>
      </w:pPr>
    </w:p>
    <w:p w14:paraId="5A159A6C" w14:textId="77777777" w:rsidR="00B432A2" w:rsidRPr="00820CAF" w:rsidRDefault="00B432A2" w:rsidP="00B432A2">
      <w:pPr>
        <w:pStyle w:val="a3"/>
        <w:numPr>
          <w:ilvl w:val="0"/>
          <w:numId w:val="1"/>
        </w:numPr>
        <w:spacing w:line="276" w:lineRule="auto"/>
      </w:pPr>
      <w:r w:rsidRPr="00820CAF">
        <w:t>наименование указанного юридического лица: Общество с ограниченной ответственностью «Специализированный депозитарий «ИНФИНИТУМ»</w:t>
      </w:r>
      <w:r>
        <w:t xml:space="preserve">, </w:t>
      </w:r>
      <w:r w:rsidRPr="00820CAF">
        <w:t>ОГРН: 1027739039283</w:t>
      </w:r>
    </w:p>
    <w:p w14:paraId="09D1F9D7" w14:textId="77777777" w:rsidR="00B432A2" w:rsidRPr="00820CAF" w:rsidRDefault="00B432A2" w:rsidP="00B432A2">
      <w:pPr>
        <w:pStyle w:val="a9"/>
        <w:spacing w:line="276" w:lineRule="auto"/>
        <w:ind w:left="708"/>
        <w:rPr>
          <w:rFonts w:ascii="Arial" w:hAnsi="Arial" w:cs="Arial"/>
          <w:szCs w:val="24"/>
        </w:rPr>
      </w:pPr>
      <w:r w:rsidRPr="00820CAF">
        <w:rPr>
          <w:rFonts w:ascii="Arial" w:hAnsi="Arial" w:cs="Arial"/>
          <w:szCs w:val="24"/>
        </w:rPr>
        <w:t>описание предмета посреднического договора:</w:t>
      </w:r>
      <w:r>
        <w:rPr>
          <w:rFonts w:ascii="Arial" w:hAnsi="Arial" w:cs="Arial"/>
          <w:szCs w:val="24"/>
        </w:rPr>
        <w:t xml:space="preserve"> </w:t>
      </w:r>
      <w:r w:rsidRPr="00820CAF">
        <w:rPr>
          <w:rFonts w:ascii="Arial" w:hAnsi="Arial" w:cs="Arial"/>
          <w:szCs w:val="24"/>
        </w:rPr>
        <w:t>депозитарное обслуживание</w:t>
      </w:r>
    </w:p>
    <w:p w14:paraId="576A6BBF" w14:textId="77777777" w:rsidR="00B432A2" w:rsidRPr="00820CAF" w:rsidRDefault="00B432A2" w:rsidP="00B432A2">
      <w:pPr>
        <w:spacing w:line="276" w:lineRule="auto"/>
        <w:ind w:firstLine="0"/>
      </w:pPr>
    </w:p>
    <w:p w14:paraId="28B45288" w14:textId="77777777" w:rsidR="00B432A2" w:rsidRPr="00820CAF" w:rsidRDefault="00B432A2" w:rsidP="00B432A2">
      <w:pPr>
        <w:spacing w:line="276" w:lineRule="auto"/>
        <w:ind w:firstLine="0"/>
      </w:pPr>
    </w:p>
    <w:p w14:paraId="28CF0493" w14:textId="77777777" w:rsidR="00B432A2" w:rsidRPr="00820CAF" w:rsidRDefault="00B432A2" w:rsidP="00B432A2">
      <w:pPr>
        <w:pStyle w:val="a3"/>
        <w:numPr>
          <w:ilvl w:val="0"/>
          <w:numId w:val="1"/>
        </w:numPr>
        <w:spacing w:line="276" w:lineRule="auto"/>
      </w:pPr>
      <w:r w:rsidRPr="00820CAF">
        <w:t xml:space="preserve">наименование указанного юридического лица: </w:t>
      </w:r>
      <w:r w:rsidRPr="00820CAF">
        <w:rPr>
          <w:bCs/>
        </w:rPr>
        <w:t>«Газпромбанк» (Акционерное общество)</w:t>
      </w:r>
      <w:r>
        <w:t xml:space="preserve">, </w:t>
      </w:r>
      <w:r w:rsidRPr="00820CAF">
        <w:t xml:space="preserve">ОГРН: </w:t>
      </w:r>
      <w:r w:rsidRPr="00820CAF">
        <w:rPr>
          <w:color w:val="303239"/>
          <w:shd w:val="clear" w:color="auto" w:fill="FFFFFF"/>
        </w:rPr>
        <w:t>1027700167110</w:t>
      </w:r>
    </w:p>
    <w:p w14:paraId="28EF34B9" w14:textId="77777777" w:rsidR="00B432A2" w:rsidRPr="00820CAF" w:rsidRDefault="00B432A2" w:rsidP="00B432A2">
      <w:pPr>
        <w:pStyle w:val="a9"/>
        <w:spacing w:line="276" w:lineRule="auto"/>
        <w:ind w:firstLine="708"/>
        <w:rPr>
          <w:rFonts w:ascii="Arial" w:hAnsi="Arial" w:cs="Arial"/>
          <w:szCs w:val="24"/>
        </w:rPr>
      </w:pPr>
      <w:r w:rsidRPr="00820CAF">
        <w:rPr>
          <w:rFonts w:ascii="Arial" w:hAnsi="Arial" w:cs="Arial"/>
          <w:szCs w:val="24"/>
        </w:rPr>
        <w:t>описание предмета посреднического договора:</w:t>
      </w:r>
      <w:r>
        <w:rPr>
          <w:rFonts w:ascii="Arial" w:hAnsi="Arial" w:cs="Arial"/>
          <w:szCs w:val="24"/>
        </w:rPr>
        <w:t xml:space="preserve"> </w:t>
      </w:r>
      <w:r w:rsidRPr="00820CAF">
        <w:rPr>
          <w:rFonts w:ascii="Arial" w:hAnsi="Arial" w:cs="Arial"/>
          <w:szCs w:val="24"/>
        </w:rPr>
        <w:t>банковское обслуживание</w:t>
      </w:r>
    </w:p>
    <w:p w14:paraId="7BC67552" w14:textId="77777777" w:rsidR="00B432A2" w:rsidRPr="00820CAF" w:rsidRDefault="00B432A2" w:rsidP="00B432A2">
      <w:pPr>
        <w:spacing w:line="276" w:lineRule="auto"/>
        <w:ind w:firstLine="0"/>
      </w:pPr>
    </w:p>
    <w:p w14:paraId="078FBC02" w14:textId="77777777" w:rsidR="00B432A2" w:rsidRPr="00820CAF" w:rsidRDefault="00B432A2" w:rsidP="00B432A2">
      <w:pPr>
        <w:spacing w:line="276" w:lineRule="auto"/>
        <w:ind w:firstLine="0"/>
      </w:pPr>
    </w:p>
    <w:p w14:paraId="302C5DE3" w14:textId="77777777" w:rsidR="00B432A2" w:rsidRPr="00820CAF" w:rsidRDefault="00B432A2" w:rsidP="00B432A2">
      <w:pPr>
        <w:spacing w:line="276" w:lineRule="auto"/>
        <w:ind w:firstLine="0"/>
      </w:pPr>
      <w:r w:rsidRPr="00820CAF">
        <w:rPr>
          <w:color w:val="0F140E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14:paraId="311A9A0B" w14:textId="77777777" w:rsidR="00B432A2" w:rsidRPr="00E36CB5" w:rsidRDefault="00B432A2" w:rsidP="00B432A2">
      <w:pPr>
        <w:pStyle w:val="a3"/>
        <w:rPr>
          <w:b/>
        </w:rPr>
      </w:pPr>
    </w:p>
    <w:p w14:paraId="4C16D847" w14:textId="4D67F1D8" w:rsidR="004E013B" w:rsidRPr="00B432A2" w:rsidRDefault="004E013B" w:rsidP="00B432A2"/>
    <w:sectPr w:rsidR="004E013B" w:rsidRPr="00B4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E7B"/>
    <w:multiLevelType w:val="hybridMultilevel"/>
    <w:tmpl w:val="4C3C2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6C"/>
    <w:rsid w:val="001A200D"/>
    <w:rsid w:val="001F515D"/>
    <w:rsid w:val="0042706C"/>
    <w:rsid w:val="004E013B"/>
    <w:rsid w:val="00A52DF9"/>
    <w:rsid w:val="00B432A2"/>
    <w:rsid w:val="00D42AE1"/>
    <w:rsid w:val="00E36CB5"/>
    <w:rsid w:val="00F5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376B"/>
  <w15:chartTrackingRefBased/>
  <w15:docId w15:val="{BD105B6D-8602-44A7-8B81-960B334D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0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2706C"/>
    <w:pPr>
      <w:ind w:firstLine="0"/>
    </w:pPr>
  </w:style>
  <w:style w:type="character" w:styleId="a4">
    <w:name w:val="annotation reference"/>
    <w:basedOn w:val="a0"/>
    <w:uiPriority w:val="99"/>
    <w:semiHidden/>
    <w:unhideWhenUsed/>
    <w:rsid w:val="0042706C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270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2706C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6C"/>
    <w:rPr>
      <w:rFonts w:ascii="Segoe UI" w:eastAsiaTheme="minorEastAsia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42706C"/>
    <w:pPr>
      <w:widowControl/>
      <w:autoSpaceDE/>
      <w:autoSpaceDN/>
      <w:adjustRightInd/>
      <w:ind w:firstLine="142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rsid w:val="004270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42706C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Cs w:val="20"/>
    </w:rPr>
  </w:style>
  <w:style w:type="character" w:customStyle="1" w:styleId="aa">
    <w:name w:val="Основной текст Знак"/>
    <w:basedOn w:val="a0"/>
    <w:link w:val="a9"/>
    <w:rsid w:val="004270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42706C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4270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F5463F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F5463F"/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Солощенко Светлана</cp:lastModifiedBy>
  <cp:revision>3</cp:revision>
  <dcterms:created xsi:type="dcterms:W3CDTF">2021-09-30T09:51:00Z</dcterms:created>
  <dcterms:modified xsi:type="dcterms:W3CDTF">2021-09-30T10:13:00Z</dcterms:modified>
</cp:coreProperties>
</file>