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721FBD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2F7B4C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2F7B4C">
        <w:rPr>
          <w:rFonts w:ascii="Arial" w:eastAsiaTheme="minorEastAsia" w:hAnsi="Arial" w:cs="Arial"/>
          <w:b/>
          <w:sz w:val="24"/>
          <w:szCs w:val="24"/>
          <w:lang w:eastAsia="ru-RU"/>
        </w:rPr>
        <w:t>10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3E5BFC" w:rsidRPr="00EB40F6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Default="00E1106E" w:rsidP="0068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680E65">
              <w:t xml:space="preserve"> </w:t>
            </w:r>
            <w:hyperlink r:id="rId5" w:history="1">
              <w:r w:rsidR="00680E65" w:rsidRPr="003B4233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</w:t>
              </w:r>
              <w:bookmarkStart w:id="2" w:name="_GoBack"/>
              <w:bookmarkEnd w:id="2"/>
              <w:r w:rsidR="00680E65" w:rsidRPr="003B4233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a</w:t>
              </w:r>
              <w:r w:rsidR="00680E65" w:rsidRPr="003B4233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cii/paevye-investicionnye-fondy-raskritie/opif-rfi-lider-smesannye-investicii/dokumenty-fonda/pravila-doveritelnogo-upravlenia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680E65" w:rsidRPr="00E1106E" w:rsidRDefault="00680E65" w:rsidP="0068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E1106E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BA" w:rsidRPr="00E1106E" w:rsidRDefault="00E1106E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401D0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инвестиционная стратегия активного управления средствами </w:t>
            </w:r>
            <w:proofErr w:type="spellStart"/>
            <w:r w:rsidR="00600DBA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600DBA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</w:t>
            </w:r>
            <w:r w:rsid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600DBA" w:rsidRPr="00634EF6" w:rsidRDefault="00600DBA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Pr="00634EF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государственные ЦБ, ЦБ субъектов РФ и муниципальные ЦБ, облигации российских эмитентов, акции российских и иностранных эмитентов и прочие инструменты.</w:t>
            </w:r>
          </w:p>
          <w:p w:rsidR="00E1106E" w:rsidRPr="00E1106E" w:rsidRDefault="00E1106E" w:rsidP="00B1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34EF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634EF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в </w:t>
            </w:r>
            <w:r w:rsidR="00B734A6" w:rsidRPr="00634EF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</w:t>
            </w:r>
            <w:r w:rsidR="00600DBA" w:rsidRPr="00634EF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634EF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9A4F03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D86E5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D86E5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634EF6" w:rsidRPr="00E1106E" w:rsidTr="00634EF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EF6" w:rsidRPr="00E1106E" w:rsidRDefault="00634EF6" w:rsidP="006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F6" w:rsidRPr="00634EF6" w:rsidRDefault="00634EF6" w:rsidP="00634E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EF6">
              <w:rPr>
                <w:rFonts w:ascii="Arial" w:hAnsi="Arial" w:cs="Arial"/>
                <w:color w:val="000000"/>
                <w:sz w:val="24"/>
                <w:szCs w:val="24"/>
              </w:rPr>
              <w:t>ОФЗ 26215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EF6" w:rsidRPr="00634EF6" w:rsidRDefault="00634EF6" w:rsidP="00634E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EF6">
              <w:rPr>
                <w:rFonts w:ascii="Arial" w:hAnsi="Arial" w:cs="Arial"/>
                <w:color w:val="000000"/>
                <w:sz w:val="24"/>
                <w:szCs w:val="24"/>
              </w:rPr>
              <w:t>6,9%</w:t>
            </w:r>
          </w:p>
        </w:tc>
      </w:tr>
      <w:tr w:rsidR="00634EF6" w:rsidRPr="00E1106E" w:rsidTr="00634EF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EF6" w:rsidRPr="00E1106E" w:rsidRDefault="00634EF6" w:rsidP="006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F6" w:rsidRPr="00634EF6" w:rsidRDefault="00634EF6" w:rsidP="00634E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EF6">
              <w:rPr>
                <w:rFonts w:ascii="Arial" w:hAnsi="Arial" w:cs="Arial"/>
                <w:color w:val="000000"/>
                <w:sz w:val="24"/>
                <w:szCs w:val="24"/>
              </w:rPr>
              <w:t>ОФЗ 52002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EF6" w:rsidRPr="00634EF6" w:rsidRDefault="00634EF6" w:rsidP="00634E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EF6">
              <w:rPr>
                <w:rFonts w:ascii="Arial" w:hAnsi="Arial" w:cs="Arial"/>
                <w:color w:val="000000"/>
                <w:sz w:val="24"/>
                <w:szCs w:val="24"/>
              </w:rPr>
              <w:t>6,8%</w:t>
            </w:r>
          </w:p>
        </w:tc>
      </w:tr>
      <w:tr w:rsidR="00634EF6" w:rsidRPr="00E1106E" w:rsidTr="00634EF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EF6" w:rsidRPr="00E1106E" w:rsidRDefault="00634EF6" w:rsidP="006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F6" w:rsidRPr="00634EF6" w:rsidRDefault="00634EF6" w:rsidP="00634E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EF6">
              <w:rPr>
                <w:rFonts w:ascii="Arial" w:hAnsi="Arial" w:cs="Arial"/>
                <w:color w:val="000000"/>
                <w:sz w:val="24"/>
                <w:szCs w:val="24"/>
              </w:rPr>
              <w:t>ПАО "Магнит"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(акции)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EF6" w:rsidRPr="00634EF6" w:rsidRDefault="00634EF6" w:rsidP="00634E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EF6">
              <w:rPr>
                <w:rFonts w:ascii="Arial" w:hAnsi="Arial" w:cs="Arial"/>
                <w:color w:val="000000"/>
                <w:sz w:val="24"/>
                <w:szCs w:val="24"/>
              </w:rPr>
              <w:t>6,1%</w:t>
            </w:r>
          </w:p>
        </w:tc>
      </w:tr>
      <w:tr w:rsidR="00634EF6" w:rsidRPr="00E1106E" w:rsidTr="00634EF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EF6" w:rsidRPr="00E1106E" w:rsidRDefault="00634EF6" w:rsidP="006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F6" w:rsidRPr="00634EF6" w:rsidRDefault="00634EF6" w:rsidP="00634E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EF6">
              <w:rPr>
                <w:rFonts w:ascii="Arial" w:hAnsi="Arial" w:cs="Arial"/>
                <w:color w:val="000000"/>
                <w:sz w:val="24"/>
                <w:szCs w:val="24"/>
              </w:rPr>
              <w:t>ОФЗ 24021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EF6" w:rsidRPr="00634EF6" w:rsidRDefault="00634EF6" w:rsidP="00634E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EF6">
              <w:rPr>
                <w:rFonts w:ascii="Arial" w:hAnsi="Arial" w:cs="Arial"/>
                <w:color w:val="000000"/>
                <w:sz w:val="24"/>
                <w:szCs w:val="24"/>
              </w:rPr>
              <w:t>5,2%</w:t>
            </w:r>
          </w:p>
        </w:tc>
      </w:tr>
      <w:tr w:rsidR="00634EF6" w:rsidRPr="00E1106E" w:rsidTr="00634EF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EF6" w:rsidRPr="00E1106E" w:rsidRDefault="00634EF6" w:rsidP="006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F6" w:rsidRPr="00634EF6" w:rsidRDefault="00634EF6" w:rsidP="00634E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EF6">
              <w:rPr>
                <w:rFonts w:ascii="Arial" w:hAnsi="Arial" w:cs="Arial"/>
                <w:color w:val="000000"/>
                <w:sz w:val="24"/>
                <w:szCs w:val="24"/>
              </w:rPr>
              <w:t>ОФЗ 25084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EF6" w:rsidRPr="00634EF6" w:rsidRDefault="00634EF6" w:rsidP="00634E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EF6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40F3C" w:rsidRDefault="00140F3C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4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4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4F6DDA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3E5BFC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8435C5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435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8435C5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435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8435C5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435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9B610E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8435C5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435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8435C5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435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8435C5" w:rsidRDefault="00BD4AA5" w:rsidP="00BD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435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70"/>
        <w:gridCol w:w="239"/>
        <w:gridCol w:w="754"/>
        <w:gridCol w:w="1656"/>
        <w:gridCol w:w="1984"/>
        <w:gridCol w:w="142"/>
      </w:tblGrid>
      <w:tr w:rsidR="00E1106E" w:rsidRPr="00E1106E" w:rsidTr="00140F3C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BB1C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5605AC" w:rsidRPr="00E1106E" w:rsidTr="005605AC">
        <w:trPr>
          <w:gridAfter w:val="1"/>
          <w:wAfter w:w="142" w:type="dxa"/>
          <w:trHeight w:val="11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5AC" w:rsidRPr="00E1106E" w:rsidRDefault="00262A02" w:rsidP="009A4F03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4A62C9" wp14:editId="2F7EA5CB">
                  <wp:extent cx="2686050" cy="15811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AC" w:rsidRPr="00D86E52" w:rsidRDefault="005605AC" w:rsidP="005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AC" w:rsidRPr="00D86E52" w:rsidRDefault="005605AC" w:rsidP="005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5AC" w:rsidRPr="00BB1C40" w:rsidRDefault="005605AC" w:rsidP="005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</w:t>
            </w: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</w:p>
        </w:tc>
      </w:tr>
      <w:tr w:rsidR="00262A02" w:rsidRPr="00E1106E" w:rsidTr="007E423A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A02" w:rsidRPr="00E1106E" w:rsidRDefault="00262A02" w:rsidP="0026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2" w:rsidRPr="00D86E52" w:rsidRDefault="00262A02" w:rsidP="0026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02" w:rsidRPr="00262A02" w:rsidRDefault="00262A02" w:rsidP="00262A0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2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2A02" w:rsidRPr="00262A02" w:rsidRDefault="00262A02" w:rsidP="00262A0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2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7,32</w:t>
            </w:r>
          </w:p>
        </w:tc>
      </w:tr>
      <w:tr w:rsidR="00262A02" w:rsidRPr="00E1106E" w:rsidTr="007E423A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A02" w:rsidRPr="00E1106E" w:rsidRDefault="00262A02" w:rsidP="0026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2" w:rsidRPr="00D86E52" w:rsidRDefault="00262A02" w:rsidP="0026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02" w:rsidRPr="00262A02" w:rsidRDefault="00262A02" w:rsidP="00262A0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2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2A02" w:rsidRPr="00262A02" w:rsidRDefault="00262A02" w:rsidP="00262A0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2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0,13</w:t>
            </w:r>
          </w:p>
        </w:tc>
      </w:tr>
      <w:tr w:rsidR="00262A02" w:rsidRPr="00E1106E" w:rsidTr="007E423A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A02" w:rsidRPr="00E1106E" w:rsidRDefault="00262A02" w:rsidP="0026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2" w:rsidRPr="00D86E52" w:rsidRDefault="00262A02" w:rsidP="0026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02" w:rsidRPr="00262A02" w:rsidRDefault="00262A02" w:rsidP="00262A0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2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2A02" w:rsidRPr="00262A02" w:rsidRDefault="00262A02" w:rsidP="00262A0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2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-2,49</w:t>
            </w:r>
          </w:p>
        </w:tc>
      </w:tr>
      <w:tr w:rsidR="00262A02" w:rsidRPr="00E1106E" w:rsidTr="007E423A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A02" w:rsidRPr="00E1106E" w:rsidRDefault="00262A02" w:rsidP="0026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2" w:rsidRPr="00D86E52" w:rsidRDefault="00262A02" w:rsidP="0026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02" w:rsidRPr="00262A02" w:rsidRDefault="00262A02" w:rsidP="00262A0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2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-21,48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2A02" w:rsidRPr="00262A02" w:rsidRDefault="00262A02" w:rsidP="00262A0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2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-34,11</w:t>
            </w:r>
          </w:p>
        </w:tc>
      </w:tr>
      <w:tr w:rsidR="00262A02" w:rsidRPr="00E1106E" w:rsidTr="007E423A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A02" w:rsidRPr="00E1106E" w:rsidRDefault="00262A02" w:rsidP="0026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2" w:rsidRPr="00D86E52" w:rsidRDefault="00262A02" w:rsidP="0026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02" w:rsidRPr="00262A02" w:rsidRDefault="00262A02" w:rsidP="00262A0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2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2A02" w:rsidRPr="00262A02" w:rsidRDefault="00262A02" w:rsidP="00262A0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2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-23,81</w:t>
            </w:r>
          </w:p>
        </w:tc>
      </w:tr>
      <w:tr w:rsidR="00262A02" w:rsidRPr="00E1106E" w:rsidTr="007E423A">
        <w:trPr>
          <w:gridAfter w:val="1"/>
          <w:wAfter w:w="142" w:type="dxa"/>
          <w:trHeight w:val="249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2" w:rsidRPr="00E1106E" w:rsidRDefault="00262A02" w:rsidP="0026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02" w:rsidRPr="00D86E52" w:rsidRDefault="00262A02" w:rsidP="0026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02" w:rsidRPr="00262A02" w:rsidRDefault="00262A02" w:rsidP="00262A0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2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2A02" w:rsidRPr="00262A02" w:rsidRDefault="00262A02" w:rsidP="00262A0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62A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1,83</w:t>
            </w:r>
          </w:p>
        </w:tc>
      </w:tr>
      <w:tr w:rsidR="00E1106E" w:rsidRPr="00E1106E" w:rsidTr="00140F3C"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2F7B4C" w:rsidRPr="002F7B4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21 688,81</w:t>
            </w:r>
            <w:r w:rsidR="002F7B4C" w:rsidRPr="002F7B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1326B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2F7B4C" w:rsidRPr="002F7B4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28 589 320,39</w:t>
            </w:r>
            <w:r w:rsidR="002F7B4C" w:rsidRPr="002F7B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240"/>
        <w:gridCol w:w="2306"/>
        <w:gridCol w:w="2268"/>
      </w:tblGrid>
      <w:tr w:rsidR="00E1106E" w:rsidRPr="00E1106E" w:rsidTr="009B610E"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B610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522F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34602D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E0065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E0065" w:rsidRPr="0034602D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B610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7E0065" w:rsidRDefault="00320672" w:rsidP="0032067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7E0065" w:rsidRDefault="009B610E" w:rsidP="009B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д</w:t>
            </w:r>
            <w:r w:rsidR="007E0065" w:rsidRPr="00220892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7E0065" w:rsidRPr="00220892">
              <w:rPr>
                <w:rFonts w:ascii="Arial" w:hAnsi="Arial" w:cs="Arial"/>
              </w:rPr>
              <w:t>4%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Размер комиссий указан в процентах от стоимости чистых активов паевого инвестиционного фонда. Подробные условия указаны в правилах доверительного </w:t>
      </w:r>
      <w:r w:rsidRPr="00E1106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140F3C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</w:t>
      </w:r>
      <w:r>
        <w:rPr>
          <w:rFonts w:ascii="MyriadPro-Regular" w:hAnsi="MyriadPro-Regular"/>
          <w:color w:val="0F140E"/>
          <w:sz w:val="27"/>
          <w:szCs w:val="27"/>
        </w:rPr>
        <w:lastRenderedPageBreak/>
        <w:t>следует внимательно ознакомиться с правилами доверительного управления паевым инвестиционным фондом.</w:t>
      </w:r>
    </w:p>
    <w:sectPr w:rsidR="00376EE5" w:rsidSect="009B610E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33ED1"/>
    <w:rsid w:val="001326BB"/>
    <w:rsid w:val="00140F3C"/>
    <w:rsid w:val="00197968"/>
    <w:rsid w:val="001B3E46"/>
    <w:rsid w:val="001B3FE9"/>
    <w:rsid w:val="001C5DE9"/>
    <w:rsid w:val="00220892"/>
    <w:rsid w:val="002241FB"/>
    <w:rsid w:val="0026223E"/>
    <w:rsid w:val="00262A02"/>
    <w:rsid w:val="00266CC9"/>
    <w:rsid w:val="0027072B"/>
    <w:rsid w:val="002B27BD"/>
    <w:rsid w:val="002F7B4C"/>
    <w:rsid w:val="00320672"/>
    <w:rsid w:val="00325829"/>
    <w:rsid w:val="0034602D"/>
    <w:rsid w:val="003603F0"/>
    <w:rsid w:val="00376EE5"/>
    <w:rsid w:val="003C185C"/>
    <w:rsid w:val="003D763D"/>
    <w:rsid w:val="003E5BFC"/>
    <w:rsid w:val="004004D0"/>
    <w:rsid w:val="00401D0D"/>
    <w:rsid w:val="0044170A"/>
    <w:rsid w:val="00446F63"/>
    <w:rsid w:val="00475283"/>
    <w:rsid w:val="004F6DDA"/>
    <w:rsid w:val="00522FFB"/>
    <w:rsid w:val="005260B5"/>
    <w:rsid w:val="005605AC"/>
    <w:rsid w:val="005868D8"/>
    <w:rsid w:val="00587425"/>
    <w:rsid w:val="00590F1D"/>
    <w:rsid w:val="005C5C0B"/>
    <w:rsid w:val="005E716E"/>
    <w:rsid w:val="00600DBA"/>
    <w:rsid w:val="00634EF6"/>
    <w:rsid w:val="006660A9"/>
    <w:rsid w:val="00680E65"/>
    <w:rsid w:val="006A7405"/>
    <w:rsid w:val="006B058E"/>
    <w:rsid w:val="00721FBD"/>
    <w:rsid w:val="007C0370"/>
    <w:rsid w:val="007E0065"/>
    <w:rsid w:val="00843486"/>
    <w:rsid w:val="008435C5"/>
    <w:rsid w:val="008B27EB"/>
    <w:rsid w:val="009427BF"/>
    <w:rsid w:val="0094784A"/>
    <w:rsid w:val="009A4F03"/>
    <w:rsid w:val="009B610E"/>
    <w:rsid w:val="00A545D4"/>
    <w:rsid w:val="00A748D1"/>
    <w:rsid w:val="00A96363"/>
    <w:rsid w:val="00B01E24"/>
    <w:rsid w:val="00B164CF"/>
    <w:rsid w:val="00B51896"/>
    <w:rsid w:val="00B652FD"/>
    <w:rsid w:val="00B734A6"/>
    <w:rsid w:val="00BB1C40"/>
    <w:rsid w:val="00BB6F15"/>
    <w:rsid w:val="00BC5CA4"/>
    <w:rsid w:val="00BD4AA5"/>
    <w:rsid w:val="00BD6464"/>
    <w:rsid w:val="00C02414"/>
    <w:rsid w:val="00C113E7"/>
    <w:rsid w:val="00C74D55"/>
    <w:rsid w:val="00C77AC1"/>
    <w:rsid w:val="00C80494"/>
    <w:rsid w:val="00CB7E09"/>
    <w:rsid w:val="00D17FA9"/>
    <w:rsid w:val="00D543FE"/>
    <w:rsid w:val="00D67878"/>
    <w:rsid w:val="00D86E52"/>
    <w:rsid w:val="00E1106E"/>
    <w:rsid w:val="00E27A48"/>
    <w:rsid w:val="00E34B73"/>
    <w:rsid w:val="00EB40F6"/>
    <w:rsid w:val="00EF1137"/>
    <w:rsid w:val="00F117DC"/>
    <w:rsid w:val="00F200B3"/>
    <w:rsid w:val="00F233E6"/>
    <w:rsid w:val="00F374F2"/>
    <w:rsid w:val="00F84EA2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27CA"/>
  <w15:docId w15:val="{BB5B2438-07EB-45B7-962B-172A0CD7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680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2\&#1054;&#1055;&#1048;&#1060;&#1099;%20&#1079;&#1072;&#1087;&#1086;&#1083;&#1085;&#1077;&#1085;&#1080;&#1077;\31.10.22\&#1055;&#1086;&#1082;&#1072;&#1079;&#1072;&#1090;&#1077;&#1083;&#1080;%20&#1085;&#1072;%2031.10.2022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10282653134041E-2"/>
          <c:y val="4.6783588801198164E-2"/>
          <c:w val="0.9117794346937319"/>
          <c:h val="0.745006812300978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12.044526401452483</c:v>
                </c:pt>
                <c:pt idx="1">
                  <c:v>23.513464736370636</c:v>
                </c:pt>
                <c:pt idx="2">
                  <c:v>7.9618681121775392</c:v>
                </c:pt>
                <c:pt idx="3">
                  <c:v>12.294498109968256</c:v>
                </c:pt>
                <c:pt idx="4">
                  <c:v>-20.060232704198512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2E-46FE-B538-5EE2304E3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2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14</cp:revision>
  <dcterms:created xsi:type="dcterms:W3CDTF">2022-09-12T07:35:00Z</dcterms:created>
  <dcterms:modified xsi:type="dcterms:W3CDTF">2022-11-10T08:33:00Z</dcterms:modified>
</cp:coreProperties>
</file>